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CB9B" w14:textId="20B0F2C3" w:rsidR="004B2422" w:rsidRPr="003B0982" w:rsidRDefault="004B2422" w:rsidP="003B0982">
      <w:pPr>
        <w:jc w:val="center"/>
        <w:rPr>
          <w:sz w:val="28"/>
          <w:szCs w:val="28"/>
        </w:rPr>
      </w:pPr>
      <w:bookmarkStart w:id="0" w:name="_Hlk156381790"/>
      <w:r w:rsidRPr="003B0982">
        <w:rPr>
          <w:b/>
          <w:bCs/>
          <w:sz w:val="28"/>
          <w:szCs w:val="28"/>
        </w:rPr>
        <w:t>Dôvodová</w:t>
      </w:r>
      <w:r w:rsidRPr="003B0982">
        <w:rPr>
          <w:sz w:val="28"/>
          <w:szCs w:val="28"/>
        </w:rPr>
        <w:t xml:space="preserve"> </w:t>
      </w:r>
      <w:r w:rsidRPr="003B0982">
        <w:rPr>
          <w:b/>
          <w:bCs/>
          <w:sz w:val="28"/>
          <w:szCs w:val="28"/>
        </w:rPr>
        <w:t>správa</w:t>
      </w:r>
    </w:p>
    <w:p w14:paraId="7BE7ECFF" w14:textId="77777777" w:rsidR="004B2422" w:rsidRDefault="004B2422" w:rsidP="004B2422"/>
    <w:p w14:paraId="3FDA441E" w14:textId="77777777" w:rsidR="003B0982" w:rsidRDefault="003B0982" w:rsidP="004B2422"/>
    <w:p w14:paraId="04CEEF35" w14:textId="77777777" w:rsidR="003B0982" w:rsidRDefault="003B0982" w:rsidP="004B2422"/>
    <w:p w14:paraId="7184DA48" w14:textId="77777777" w:rsidR="003B0982" w:rsidRDefault="003B0982" w:rsidP="003B0982">
      <w:pPr>
        <w:jc w:val="both"/>
      </w:pPr>
      <w:r w:rsidRPr="003B0982">
        <w:t xml:space="preserve">Z dôvodu nepriaznivej finančnej situácie mestskej časti Košice – Sídlisko KVP spôsobenej nevyplatením plnej sumy podielu z výnosu dane z príjmu fyzických osôb schválenej v rozpočte mesta Košice na rok 2023 a neistej situácie v roku 2024 </w:t>
      </w:r>
      <w:r>
        <w:t>predkladáme ná</w:t>
      </w:r>
      <w:r w:rsidR="004B2422">
        <w:t xml:space="preserve">vrh na obmedzenie počtu vydávaných čísel občasníka </w:t>
      </w:r>
      <w:proofErr w:type="spellStart"/>
      <w:r w:rsidR="004B2422">
        <w:t>KVaPka</w:t>
      </w:r>
      <w:proofErr w:type="spellEnd"/>
      <w:r w:rsidR="004B2422">
        <w:t xml:space="preserve"> na rok 2024 z pôvodného počtu 4 na nový počet 2 v tlačenej, rovnako aj online verzii. </w:t>
      </w:r>
    </w:p>
    <w:p w14:paraId="533372D3" w14:textId="77777777" w:rsidR="003B0982" w:rsidRDefault="003B0982" w:rsidP="003B0982">
      <w:pPr>
        <w:jc w:val="both"/>
      </w:pPr>
    </w:p>
    <w:p w14:paraId="0B7BDDDD" w14:textId="5945A163" w:rsidR="004B2422" w:rsidRDefault="004B2422" w:rsidP="003B0982">
      <w:pPr>
        <w:jc w:val="both"/>
      </w:pPr>
      <w:r>
        <w:t xml:space="preserve">Jedno číslo by vyšlo v júni 2024 a druhé v decembri 2024. </w:t>
      </w:r>
      <w:r w:rsidRPr="002665C2">
        <w:t xml:space="preserve">Vzhľadom na pozastavenie viacerých aktivít a investícií </w:t>
      </w:r>
      <w:r w:rsidR="003B0982">
        <w:t>ne</w:t>
      </w:r>
      <w:r w:rsidRPr="002665C2">
        <w:t>považujeme za efektívne udržiavať 4 čísla</w:t>
      </w:r>
      <w:r>
        <w:t xml:space="preserve"> ani</w:t>
      </w:r>
      <w:r w:rsidRPr="002665C2">
        <w:t xml:space="preserve"> v online verzii, nakoľko </w:t>
      </w:r>
      <w:r>
        <w:t xml:space="preserve">predpokladáme </w:t>
      </w:r>
      <w:r w:rsidRPr="002665C2">
        <w:t>problém s obsahovým naplnením. Sme presvedčení, že tieto informácie je možné nahradi</w:t>
      </w:r>
      <w:r>
        <w:t>ť</w:t>
      </w:r>
      <w:r w:rsidRPr="002665C2">
        <w:t xml:space="preserve"> formou našich komunikačných kanálov</w:t>
      </w:r>
      <w:r>
        <w:t xml:space="preserve"> – FB Mestská časť Košice – Sídlisko KVP, webstránka MČ, mobilná aplikácia</w:t>
      </w:r>
      <w:r w:rsidRPr="002665C2">
        <w:t xml:space="preserve">. Súčasne </w:t>
      </w:r>
      <w:r>
        <w:t>počítame s</w:t>
      </w:r>
      <w:r w:rsidRPr="002665C2">
        <w:t xml:space="preserve"> vydan</w:t>
      </w:r>
      <w:r>
        <w:t>ím</w:t>
      </w:r>
      <w:r w:rsidRPr="002665C2">
        <w:t xml:space="preserve"> mimoriadn</w:t>
      </w:r>
      <w:r>
        <w:t>ych</w:t>
      </w:r>
      <w:r w:rsidRPr="002665C2">
        <w:t xml:space="preserve"> čís</w:t>
      </w:r>
      <w:r>
        <w:t xml:space="preserve">el </w:t>
      </w:r>
      <w:r w:rsidRPr="002665C2">
        <w:t xml:space="preserve">občasníka </w:t>
      </w:r>
      <w:proofErr w:type="spellStart"/>
      <w:r w:rsidRPr="002665C2">
        <w:t>KVaPka</w:t>
      </w:r>
      <w:proofErr w:type="spellEnd"/>
      <w:r w:rsidRPr="002665C2">
        <w:t xml:space="preserve"> v súvislosti s nadchádzajúcimi prezidentskými voľbami a voľbami do európskeho parlamentu</w:t>
      </w:r>
      <w:r>
        <w:t xml:space="preserve"> (hradené štátom)</w:t>
      </w:r>
      <w:r w:rsidRPr="002665C2">
        <w:t xml:space="preserve">, </w:t>
      </w:r>
      <w:r>
        <w:t>kde však môžeme využiť určitý priestor aj na informovanie verejnosti ohľadom mestskej časti.</w:t>
      </w:r>
    </w:p>
    <w:p w14:paraId="29FB1811" w14:textId="77777777" w:rsidR="004B2422" w:rsidRDefault="004B2422" w:rsidP="003B0982">
      <w:pPr>
        <w:jc w:val="both"/>
      </w:pPr>
    </w:p>
    <w:p w14:paraId="20D7012B" w14:textId="77777777" w:rsidR="004B2422" w:rsidRDefault="004B2422" w:rsidP="003B0982">
      <w:pPr>
        <w:jc w:val="both"/>
      </w:pPr>
      <w:r>
        <w:t>Suma za tlač a grafické spracovanie jedného čísla v počte 20 strán bola v roku 2023 – 1863,52 eur. Vďaka zníženiu počtu vydaní sa tak počíta s úsporou cca 3 600 eur.</w:t>
      </w:r>
    </w:p>
    <w:p w14:paraId="571746AC" w14:textId="77777777" w:rsidR="004B2422" w:rsidRDefault="004B2422" w:rsidP="003B0982">
      <w:pPr>
        <w:jc w:val="both"/>
      </w:pPr>
    </w:p>
    <w:p w14:paraId="777D5D3B" w14:textId="77777777" w:rsidR="004B2422" w:rsidRDefault="004B2422" w:rsidP="003B0982">
      <w:pPr>
        <w:jc w:val="both"/>
      </w:pPr>
    </w:p>
    <w:p w14:paraId="6C1761FF" w14:textId="77777777" w:rsidR="004B2422" w:rsidRDefault="004B2422" w:rsidP="004B2422"/>
    <w:p w14:paraId="7F8003B0" w14:textId="77777777" w:rsidR="004B2422" w:rsidRDefault="004B2422" w:rsidP="004B2422"/>
    <w:p w14:paraId="0C6731C9" w14:textId="77777777" w:rsidR="00E43546" w:rsidRDefault="00E43546" w:rsidP="004B2422"/>
    <w:p w14:paraId="79146580" w14:textId="77777777" w:rsidR="00E43546" w:rsidRDefault="00E43546" w:rsidP="004B2422"/>
    <w:p w14:paraId="39F52A90" w14:textId="77777777" w:rsidR="00E43546" w:rsidRDefault="00E43546" w:rsidP="004B2422"/>
    <w:bookmarkEnd w:id="0"/>
    <w:p w14:paraId="790813CC" w14:textId="77777777" w:rsidR="00E43546" w:rsidRDefault="00E43546" w:rsidP="004B2422">
      <w:pPr>
        <w:jc w:val="both"/>
      </w:pPr>
      <w:r>
        <w:t xml:space="preserve">Spracovala: </w:t>
      </w:r>
    </w:p>
    <w:p w14:paraId="27A386E7" w14:textId="383ADDFF" w:rsidR="004B2422" w:rsidRDefault="004B2422" w:rsidP="004B2422">
      <w:pPr>
        <w:jc w:val="both"/>
      </w:pPr>
      <w:r>
        <w:t xml:space="preserve">Mgr. Ivana </w:t>
      </w:r>
      <w:proofErr w:type="spellStart"/>
      <w:r>
        <w:t>Palaiová</w:t>
      </w:r>
      <w:proofErr w:type="spellEnd"/>
      <w:r w:rsidR="00E43546">
        <w:t>,</w:t>
      </w:r>
    </w:p>
    <w:p w14:paraId="552C5EBF" w14:textId="4B91ECEB" w:rsidR="002458CA" w:rsidRDefault="00E43546">
      <w:r>
        <w:t xml:space="preserve">oddelenie stratégie a rozvoja </w:t>
      </w:r>
    </w:p>
    <w:sectPr w:rsidR="0024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22"/>
    <w:rsid w:val="002458CA"/>
    <w:rsid w:val="003B0982"/>
    <w:rsid w:val="004B2422"/>
    <w:rsid w:val="004B6BED"/>
    <w:rsid w:val="00DF7A63"/>
    <w:rsid w:val="00E4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211D"/>
  <w15:chartTrackingRefBased/>
  <w15:docId w15:val="{A885CDB1-B5BE-42D0-ADB8-9C7A7598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24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Palaiová</dc:creator>
  <cp:keywords/>
  <dc:description/>
  <cp:lastModifiedBy> </cp:lastModifiedBy>
  <cp:revision>3</cp:revision>
  <cp:lastPrinted>2024-01-17T12:55:00Z</cp:lastPrinted>
  <dcterms:created xsi:type="dcterms:W3CDTF">2024-01-18T10:21:00Z</dcterms:created>
  <dcterms:modified xsi:type="dcterms:W3CDTF">2024-01-18T11:16:00Z</dcterms:modified>
</cp:coreProperties>
</file>